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F428" w14:textId="77777777" w:rsidR="00E11E8D" w:rsidRDefault="00E11E8D">
      <w:pPr>
        <w:pStyle w:val="Script"/>
        <w:rPr>
          <w:b/>
          <w:bCs/>
          <w:sz w:val="56"/>
          <w:szCs w:val="56"/>
        </w:rPr>
      </w:pPr>
      <w:r w:rsidRPr="00E11E8D">
        <w:rPr>
          <w:b/>
          <w:bCs/>
          <w:sz w:val="56"/>
          <w:szCs w:val="56"/>
        </w:rPr>
        <w:t>Back to School Making the Most of 529 Plans and Education Savings -WID</w:t>
      </w:r>
    </w:p>
    <w:p w14:paraId="05973DD8" w14:textId="6CBE2E5C" w:rsidR="00AF4A5B" w:rsidRDefault="00640183">
      <w:pPr>
        <w:pStyle w:val="Script"/>
      </w:pPr>
      <w:r>
        <w:t xml:space="preserve"> </w:t>
      </w:r>
      <w:r>
        <w:rPr>
          <w:color w:val="808080"/>
        </w:rPr>
        <w:t>[00:00:00]</w:t>
      </w:r>
      <w:r>
        <w:t xml:space="preserve"> Welcome back to another episode of Wealth </w:t>
      </w:r>
      <w:r w:rsidR="00E11E8D">
        <w:t>It Depends</w:t>
      </w:r>
      <w:r>
        <w:t>. I'm your host, Derek Doyle, and this is Andrew Baron. The information in this episode is current as of the date recorded and is not intended as financial, tax, or legal advice. You should consult your tax, financial, and/or legal advisors before implementing any transactions and/or strategies concerning your finances.</w:t>
      </w:r>
    </w:p>
    <w:p w14:paraId="05973DD9" w14:textId="77777777" w:rsidR="00AF4A5B" w:rsidRDefault="00640183">
      <w:pPr>
        <w:pStyle w:val="Script"/>
      </w:pPr>
      <w:r>
        <w:t xml:space="preserve">Today's episode </w:t>
      </w:r>
      <w:r>
        <w:rPr>
          <w:color w:val="808080"/>
        </w:rPr>
        <w:t>[00:00:30]</w:t>
      </w:r>
      <w:r>
        <w:t xml:space="preserve"> is being recorded on September 1st, 2026. So it's officially back to school. Many of you have already attended or gone to college, or you have kids or grandkids currently going to college. That also includes back to school for K through 12. Today, we're gonna break down some of the account types that can help with the saving process that goes into all the obvious costs around education.</w:t>
      </w:r>
    </w:p>
    <w:p w14:paraId="05973DDA" w14:textId="77777777" w:rsidR="00AF4A5B" w:rsidRDefault="00640183">
      <w:pPr>
        <w:pStyle w:val="Script"/>
      </w:pPr>
      <w:r>
        <w:t xml:space="preserve">So let's dive first into the </w:t>
      </w:r>
      <w:r>
        <w:rPr>
          <w:color w:val="808080"/>
        </w:rPr>
        <w:t>[00:01:00]</w:t>
      </w:r>
      <w:r>
        <w:t xml:space="preserve"> accounts. The main three when it comes to saving for education are 529 plans, Coverdell ESAs, and custodian accounts, which include UTMA and UGMA accounts In plain key points, Andrew, define these three accounts and explain the reason someone might use one over the other.</w:t>
      </w:r>
    </w:p>
    <w:p w14:paraId="05973DDB" w14:textId="77777777" w:rsidR="00AF4A5B" w:rsidRDefault="00640183">
      <w:pPr>
        <w:pStyle w:val="Script"/>
      </w:pPr>
      <w:r>
        <w:t xml:space="preserve">Hmm. Well, so a lot of it is historical where depending on where you </w:t>
      </w:r>
      <w:r>
        <w:rPr>
          <w:color w:val="808080"/>
        </w:rPr>
        <w:t>[00:01:30]</w:t>
      </w:r>
      <w:r>
        <w:t xml:space="preserve"> joined, things that were 25 years ago was a different scenario than we are today. Because 529s really have dominated where we use for education savings. There have been a number of expansions- Mm-hmm ... over the years, especially recently with the Secure I and II point O, they've expanded what is available for 529s to use for both college and secondary costs and increased what those thresholds are.</w:t>
      </w:r>
    </w:p>
    <w:p w14:paraId="05973DDC" w14:textId="77777777" w:rsidR="00AF4A5B" w:rsidRDefault="00640183">
      <w:pPr>
        <w:pStyle w:val="Script"/>
      </w:pPr>
      <w:r>
        <w:t xml:space="preserve">Mm-hmm. And just the expansion of both the, what you can </w:t>
      </w:r>
      <w:r>
        <w:rPr>
          <w:color w:val="808080"/>
        </w:rPr>
        <w:t>[00:02:00]</w:t>
      </w:r>
      <w:r>
        <w:t xml:space="preserve"> contribute and what you can use the dollars on- Mm-hmm ... and just the tax-free nature of that really pushes most you know, advisors to fund 529 first unless you happen to live in a state that doesn't give you a benefit where maybe you would consider some of those other options.</w:t>
      </w:r>
    </w:p>
    <w:p w14:paraId="05973DDD" w14:textId="77777777" w:rsidR="00AF4A5B" w:rsidRDefault="00640183">
      <w:pPr>
        <w:pStyle w:val="Script"/>
      </w:pPr>
      <w:r>
        <w:t xml:space="preserve">Yeah. So the Coverdells, 25 years ago they were originally an education IRA. Mm-hmm. So that was the thought process behind it, but there are low income </w:t>
      </w:r>
      <w:r>
        <w:lastRenderedPageBreak/>
        <w:t xml:space="preserve">caps and low contribution </w:t>
      </w:r>
      <w:r>
        <w:rPr>
          <w:color w:val="808080"/>
        </w:rPr>
        <w:t>[00:02:30]</w:t>
      </w:r>
      <w:r>
        <w:t xml:space="preserve"> limits- Mm-hmm ... that once again just get dwarfed by the 529 in 2026, such that it doesn't make a lot of sense to use it- Mm-hmm</w:t>
      </w:r>
    </w:p>
    <w:p w14:paraId="05973DDE" w14:textId="77777777" w:rsidR="00AF4A5B" w:rsidRDefault="00640183">
      <w:pPr>
        <w:pStyle w:val="Script"/>
      </w:pPr>
      <w:r>
        <w:t xml:space="preserve">over a 529. And then the UGMA and UTMA accounts are a, it gives you the ability to have assets held in a minor's name, 'cause typically you can't do that, but there are also threshold limits that make it, once again, not necessarily as viable for education funding the same way </w:t>
      </w:r>
      <w:r>
        <w:rPr>
          <w:color w:val="808080"/>
        </w:rPr>
        <w:t>[00:03:00]</w:t>
      </w:r>
      <w:r>
        <w:t xml:space="preserve"> 529 is. Yeah. And you mentioned state-sponsored, and I'll just dive in for a little bit more context of what we mean by that for people who are interested in the 529 plans.</w:t>
      </w:r>
    </w:p>
    <w:p w14:paraId="05973DDF" w14:textId="77777777" w:rsidR="00AF4A5B" w:rsidRDefault="00640183">
      <w:pPr>
        <w:pStyle w:val="Script"/>
      </w:pPr>
      <w:r>
        <w:t xml:space="preserve">They are state-sponsored. They're tax advantage investment accounts designed specifically for education s- uh, expenses set up by each individual state. Mm-hmm. So there's 50 different sponsored accounts depending on what state you might live in. And contributions are made with after-tax dollars, and there are no federal deductions, and we'll get into a little bit of the tax </w:t>
      </w:r>
      <w:r>
        <w:rPr>
          <w:color w:val="808080"/>
        </w:rPr>
        <w:t>[00:03:30]</w:t>
      </w:r>
      <w:r>
        <w:t xml:space="preserve"> efficiency, uh, later on in the podcast.</w:t>
      </w:r>
    </w:p>
    <w:p w14:paraId="05973DE0" w14:textId="77777777" w:rsidR="00AF4A5B" w:rsidRDefault="00640183">
      <w:pPr>
        <w:pStyle w:val="Script"/>
      </w:pPr>
      <w:r>
        <w:t>But earnings grow tax-free and withdrawals are tax-free if used for those qualified education expenses. We have spoken about the OB3, the new tax bill and the expansion in a prior podcast, but we'll cover it again today. So let's dive into what's new regarding these accounts for 2026. You mentioned why the 529 is such a powerful tool.</w:t>
      </w:r>
    </w:p>
    <w:p w14:paraId="05973DE1" w14:textId="77777777" w:rsidR="00AF4A5B" w:rsidRDefault="00640183">
      <w:pPr>
        <w:pStyle w:val="Script"/>
      </w:pPr>
      <w:r>
        <w:t xml:space="preserve">A lot of that has to do with the expansion </w:t>
      </w:r>
      <w:r>
        <w:rPr>
          <w:color w:val="808080"/>
        </w:rPr>
        <w:t>[00:04:00]</w:t>
      </w:r>
      <w:r>
        <w:t xml:space="preserve"> around what is considered a qualified education expense. Just- for reference, here's a quick list of what is deemed approved expenses. You have tuition, fees, books, equipment like laptops, room and board, and then obviously things like trade schools and licenses all fall under what is a- an approved, uh, expense.</w:t>
      </w:r>
    </w:p>
    <w:p w14:paraId="05973DE2" w14:textId="77777777" w:rsidR="00AF4A5B" w:rsidRDefault="00640183">
      <w:pPr>
        <w:pStyle w:val="Script"/>
      </w:pPr>
      <w:r>
        <w:t xml:space="preserve">One of the things that often is not looked at or maybe not even known by a lot of people who are interested in the 529 is </w:t>
      </w:r>
      <w:r>
        <w:rPr>
          <w:color w:val="808080"/>
        </w:rPr>
        <w:t>[00:04:30]</w:t>
      </w:r>
      <w:r>
        <w:t xml:space="preserve"> the perk specifically only geared towards the 529, which is the five-year election. Can you explain to someone what that five-year super funding election is and how could that be a very powerful tool for someone who's really starting to jumpstart someone's education savings path?</w:t>
      </w:r>
    </w:p>
    <w:p w14:paraId="05973DE3" w14:textId="77777777" w:rsidR="00AF4A5B" w:rsidRDefault="00640183">
      <w:pPr>
        <w:pStyle w:val="Script"/>
      </w:pPr>
      <w:r>
        <w:t xml:space="preserve">Yeah. So when I think of 529s, I think of a five-year accelerated rule. That's what the five stands for. Mm-hmm. It doesn't really, but that's the way I remember it. Yeah. Mm-hmm. Uh, it- so </w:t>
      </w:r>
      <w:r>
        <w:rPr>
          <w:color w:val="808080"/>
        </w:rPr>
        <w:t>[00:05:00]</w:t>
      </w:r>
      <w:r>
        <w:t xml:space="preserve"> in 2026 you can typically give a beneficiary $19,000 without filing a gift tax return. But a 529 lets you accelerate five years at once, which if you consider the time value of money and </w:t>
      </w:r>
      <w:r>
        <w:lastRenderedPageBreak/>
        <w:t xml:space="preserve">being able to get funds in to accumulate before someone's college age- this is extremely powerful. That said, not everyone has the ability to fund it at that level, and for a couple you could fund it at double. Yeah. So you really could </w:t>
      </w:r>
      <w:r>
        <w:rPr>
          <w:color w:val="808080"/>
        </w:rPr>
        <w:t>[00:05:30]</w:t>
      </w:r>
      <w:r>
        <w:t xml:space="preserve"> put a almost, what, $200,000 as a couple into this thing if you had the means and ability to. Uh, that said, not all states even offer a benefit for this.</w:t>
      </w:r>
    </w:p>
    <w:p w14:paraId="05973DE4" w14:textId="77777777" w:rsidR="00AF4A5B" w:rsidRDefault="00640183">
      <w:pPr>
        <w:pStyle w:val="Script"/>
      </w:pPr>
      <w:r>
        <w:t xml:space="preserve">So let's just pick on New York since we're local here. You could only get $10,000 at the state level, and something like California gets nothing, and states like, let's say, Florida and Texas that don't have income taxes also aren't going to see those benefits. So you have to decide if the compound benefit </w:t>
      </w:r>
      <w:r>
        <w:rPr>
          <w:color w:val="808080"/>
        </w:rPr>
        <w:t>[00:06:00]</w:t>
      </w:r>
      <w:r>
        <w:t xml:space="preserve"> outweighs the tax benefit for you- Mm-hmm</w:t>
      </w:r>
    </w:p>
    <w:p w14:paraId="05973DE5" w14:textId="77777777" w:rsidR="00AF4A5B" w:rsidRDefault="00640183">
      <w:pPr>
        <w:pStyle w:val="Script"/>
      </w:pPr>
      <w:r>
        <w:t xml:space="preserve">and if you have the means to fund that. Yeah. And you me- m- uh, mentioned annual gifting limits, and these contributions to a 529 plan, whether you're a parent or a grandparent, they're treated as a gift to the beneficiary being the student or the child that you're trying to fund. And for the annual gift tax exclusion, once again, going over the numbers for 2026, it's $19,000 per beneficiary or $38,000 for a married </w:t>
      </w:r>
      <w:r>
        <w:rPr>
          <w:color w:val="808080"/>
        </w:rPr>
        <w:t>[00:06:30]</w:t>
      </w:r>
      <w:r>
        <w:t xml:space="preserve"> couple if you're choosing the gifts splitting method.</w:t>
      </w:r>
    </w:p>
    <w:p w14:paraId="05973DE6" w14:textId="77777777" w:rsidR="00AF4A5B" w:rsidRDefault="00640183">
      <w:pPr>
        <w:pStyle w:val="Script"/>
      </w:pPr>
      <w:r>
        <w:t>Once again, touching upon some of those expansions for the 529 plan, you have the K through 12 expenses. You can now withdraw up to $20,000 per student for K through 12 expenses. And another key thing that was expanded upon was there was always sometimes maybe a fear that you over-fund a 529 plan and then you have all this unused money sitting around in a 529 plan.</w:t>
      </w:r>
    </w:p>
    <w:p w14:paraId="05973DE7" w14:textId="77777777" w:rsidR="00AF4A5B" w:rsidRDefault="00640183">
      <w:pPr>
        <w:pStyle w:val="Script"/>
      </w:pPr>
      <w:r>
        <w:t xml:space="preserve">It could </w:t>
      </w:r>
      <w:r>
        <w:rPr>
          <w:color w:val="808080"/>
        </w:rPr>
        <w:t>[00:07:00]</w:t>
      </w:r>
      <w:r>
        <w:t xml:space="preserve"> be perceived as, maybe I don't wanna put too much in it because I need to now take it out, and if it's not for education, I gotta pay taxes or a penalty. Explain behi- some key things to make that idea of unused funds not really relative. Uh, I know there's a beneficiary. You can change the beneficiary, and also maybe explain to the audience the Roth IRA rollover and how that could be maybe beneficial to a student who may not have used all of their 529 plans.</w:t>
      </w:r>
    </w:p>
    <w:p w14:paraId="05973DE8" w14:textId="77777777" w:rsidR="00AF4A5B" w:rsidRDefault="00640183">
      <w:pPr>
        <w:pStyle w:val="Script"/>
      </w:pPr>
      <w:r>
        <w:t xml:space="preserve">Well, first </w:t>
      </w:r>
      <w:r>
        <w:rPr>
          <w:color w:val="808080"/>
        </w:rPr>
        <w:t>[00:07:30]</w:t>
      </w:r>
      <w:r>
        <w:t xml:space="preserve"> of all, I'll say that the cost of education has outpaced the stock market. Mm-hmm. Yeah. So honestly, I would be surprised if that's even a problem for- ... most people to begin with. Uh, I mean, unless you're a recipient of scholarships or grants- Mm-hmm ... or something that's- taking care of that cost for you.</w:t>
      </w:r>
    </w:p>
    <w:p w14:paraId="05973DE9" w14:textId="77777777" w:rsidR="00AF4A5B" w:rsidRDefault="00640183">
      <w:pPr>
        <w:pStyle w:val="Script"/>
      </w:pPr>
      <w:r>
        <w:t xml:space="preserve">If you are paying, especially if you're considering things like graduate school and things like beyond I... Once again, I don't think that's going to be a problem. </w:t>
      </w:r>
      <w:r>
        <w:lastRenderedPageBreak/>
        <w:t xml:space="preserve">But right, to what you're saying, it's we're also expanding to what we can </w:t>
      </w:r>
      <w:r>
        <w:rPr>
          <w:color w:val="808080"/>
        </w:rPr>
        <w:t>[00:08:00]</w:t>
      </w:r>
      <w:r>
        <w:t xml:space="preserve"> use it for. So right, even though I've been out of college for a number of years, I could technically use these for my professional fees.</w:t>
      </w:r>
    </w:p>
    <w:p w14:paraId="05973DEA" w14:textId="77777777" w:rsidR="00AF4A5B" w:rsidRDefault="00640183">
      <w:pPr>
        <w:pStyle w:val="Script"/>
      </w:pPr>
      <w:r>
        <w:t xml:space="preserve">I have my company pay for it- Mm ... so I can't double dip, but that's an example of using it well beyond education years. And then the Roth IRA piece is you can take $35,000 and convert it over five years, which is basically $7,000 a year, and that will allow you to take </w:t>
      </w:r>
      <w:r>
        <w:rPr>
          <w:color w:val="808080"/>
        </w:rPr>
        <w:t>[00:08:30]</w:t>
      </w:r>
      <w:r>
        <w:t xml:space="preserve"> some money and repurpose it for retirement, uh, rather than strictly- Yeah</w:t>
      </w:r>
    </w:p>
    <w:p w14:paraId="05973DEB" w14:textId="77777777" w:rsidR="00AF4A5B" w:rsidRDefault="00640183">
      <w:pPr>
        <w:pStyle w:val="Script"/>
      </w:pPr>
      <w:r>
        <w:t xml:space="preserve">locked into an education, and this is a tax-free event, which is also very powerful. Yeah. But I also like to point out, even if we exhausted all of these options and we still had a considerable sum in a 529, the... Assuming you got the state tax benefit and the long-term growth, even if we do have to take a 10% penalty and a taxable hit- it's </w:t>
      </w:r>
      <w:r>
        <w:rPr>
          <w:color w:val="808080"/>
        </w:rPr>
        <w:t>[00:09:00]</w:t>
      </w:r>
      <w:r>
        <w:t xml:space="preserve"> probably still worth it overall. Yeah. We'd mentioned talking about the rising education costs, and one of the key reasons I was thinking about making this a podcast episode, not only with the back to school timing things, but just the overall rising cost of education. We're seeing that, like you said, you know, numbers that are creeping up in terms of outpacing inflation for the last decade and, outperforming the stock market over the last, you know, 10 plus years as well.</w:t>
      </w:r>
    </w:p>
    <w:p w14:paraId="05973DEC" w14:textId="77777777" w:rsidR="00AF4A5B" w:rsidRDefault="00640183">
      <w:pPr>
        <w:pStyle w:val="Script"/>
      </w:pPr>
      <w:r>
        <w:t xml:space="preserve">Just to quote some </w:t>
      </w:r>
      <w:r>
        <w:rPr>
          <w:color w:val="808080"/>
        </w:rPr>
        <w:t>[00:09:30]</w:t>
      </w:r>
      <w:r>
        <w:t xml:space="preserve"> numbers from a SoFi article that was published a few months ago in-state public tuition is now an average of $11,950, or just shy of 12,000 per year. Out-of-state public schools average cost across the US has risen to $32,000 per year. Private colleges are now up to $45,000 per year.</w:t>
      </w:r>
    </w:p>
    <w:p w14:paraId="05973DED" w14:textId="77777777" w:rsidR="00AF4A5B" w:rsidRDefault="00640183">
      <w:pPr>
        <w:pStyle w:val="Script"/>
      </w:pPr>
      <w:r>
        <w:t xml:space="preserve">So the overall cost of college has risen 93.2% from 2005 to </w:t>
      </w:r>
      <w:r>
        <w:rPr>
          <w:color w:val="808080"/>
        </w:rPr>
        <w:t>[00:10:00]</w:t>
      </w:r>
      <w:r>
        <w:t xml:space="preserve"> 2025. So over a 20-year period, we've seen almost 100% increase in the cost. These are some pretty, you know, staggering numbers. So tuition has outpaced inflation for over a decade now. More. If not more. Decades plural. Yeah. And explain to the viewers, you know, may- we- we're maybe speaking to parents, grandparents, how valuable is it starting early versus someone maybe figuring out about this now and starting out in middle school compared to maybe when their kid </w:t>
      </w:r>
      <w:r>
        <w:rPr>
          <w:color w:val="808080"/>
        </w:rPr>
        <w:t>[00:10:30]</w:t>
      </w:r>
      <w:r>
        <w:t xml:space="preserve"> was just born, even if it's just a small contribution amount?</w:t>
      </w:r>
    </w:p>
    <w:p w14:paraId="05973DEE" w14:textId="77777777" w:rsidR="00AF4A5B" w:rsidRDefault="00640183">
      <w:pPr>
        <w:pStyle w:val="Script"/>
      </w:pPr>
      <w:r>
        <w:t>Just like for saving for retirement, the habit is more powerful than the dollars- Mm-hmm ... especially at the very beginning, just because you get that compound interest. Yeah. And so starting with $100, $1,000 year one, if that's all you have, that's great way where at least, once again, you're starting the habit and maybe next year you match it or exceed it.</w:t>
      </w:r>
    </w:p>
    <w:p w14:paraId="05973DEF" w14:textId="77777777" w:rsidR="00AF4A5B" w:rsidRDefault="00640183">
      <w:pPr>
        <w:pStyle w:val="Script"/>
      </w:pPr>
      <w:r>
        <w:lastRenderedPageBreak/>
        <w:t xml:space="preserve">And it's very powerful </w:t>
      </w:r>
      <w:r>
        <w:rPr>
          <w:color w:val="808080"/>
        </w:rPr>
        <w:t>[00:11:00]</w:t>
      </w:r>
      <w:r>
        <w:t xml:space="preserve"> psychologically to see the account growth- Yeah ... which helps reinforce trying to save more, and more, and more. And exactly, it's if you're trying to save when someone's 15 and you only have a handful of years left, it's gonna require huge amounts of contribution dollars versus having the benefit of investment dollars working for you.</w:t>
      </w:r>
    </w:p>
    <w:p w14:paraId="05973DF0" w14:textId="77777777" w:rsidR="00AF4A5B" w:rsidRDefault="00640183">
      <w:pPr>
        <w:pStyle w:val="Script"/>
      </w:pPr>
      <w:r>
        <w:t xml:space="preserve">Yeah. And I think this is, uh, a key point for especially some of the, the grandparents out there who maybe are, very few, but maybe some of the people that are starting to plan </w:t>
      </w:r>
      <w:r>
        <w:rPr>
          <w:color w:val="808080"/>
        </w:rPr>
        <w:t>[00:11:30]</w:t>
      </w:r>
      <w:r>
        <w:t xml:space="preserve"> around estate planning and the thresholds around it. This is a very powerful tool where you can contribute that $19,000 every single year and make it a, a priority where there is, in some form or way, you know, strings attached to this money where it's like, "I am specifically gifting X amount to my grandchild to jumpstart their education, and I know that it's going to a good cause and they're not going to be just blowing the money on whatever it might be."</w:t>
      </w:r>
    </w:p>
    <w:p w14:paraId="05973DF1" w14:textId="77777777" w:rsidR="00AF4A5B" w:rsidRDefault="00640183">
      <w:pPr>
        <w:pStyle w:val="Script"/>
      </w:pPr>
      <w:r>
        <w:t xml:space="preserve">Mm-hmm. So it is a very powerful </w:t>
      </w:r>
      <w:r>
        <w:rPr>
          <w:color w:val="808080"/>
        </w:rPr>
        <w:t>[00:12:00]</w:t>
      </w:r>
      <w:r>
        <w:t xml:space="preserve"> tool to start early for education as we are seeing the cost continue to grow. Overall, I think that was the gist of, uh, the whole back to school- Oh, we, we didn't get into the, uh, changing beneficiary. Oh, yeah. Oh, yeah. So y- th- if you have siblings or cousins, or you could even think about it as if you funded a 529 u- and that were for you and you have kids, as long as the next, the changed beneficiary is related to the original beneficiary- Yeah</w:t>
      </w:r>
    </w:p>
    <w:p w14:paraId="05973DF2" w14:textId="77777777" w:rsidR="00AF4A5B" w:rsidRDefault="00640183">
      <w:pPr>
        <w:pStyle w:val="Script"/>
      </w:pPr>
      <w:r>
        <w:t xml:space="preserve">this is a </w:t>
      </w:r>
      <w:r>
        <w:rPr>
          <w:color w:val="808080"/>
        </w:rPr>
        <w:t>[00:12:30]</w:t>
      </w:r>
      <w:r>
        <w:t xml:space="preserve"> tax-free event. And so exa- if we have three kids, the first one uses some of it, launches themselves and doesn't go to graduate school, but the second or third needs a bunch of money to go to medical school, which is- Mm-hmm ... very expensive. Yeah. You can just reposition the funds after the first one graduates for the following k- children.</w:t>
      </w:r>
    </w:p>
    <w:p w14:paraId="05973DF3" w14:textId="77777777" w:rsidR="00AF4A5B" w:rsidRDefault="00640183">
      <w:pPr>
        <w:pStyle w:val="Script"/>
      </w:pPr>
      <w:r>
        <w:t xml:space="preserve">Yeah. So 529 plans, very powerful tools, and obviously there's a lot of tax planning underneath it that advisors can really help with- Mm-hmm ... and ma- and maximize for their clients. So overall, that's </w:t>
      </w:r>
      <w:r>
        <w:rPr>
          <w:color w:val="808080"/>
        </w:rPr>
        <w:t>[00:13:00]</w:t>
      </w:r>
      <w:r>
        <w:t xml:space="preserve"> gonna cover today's back to school episode, and thank you guys for watching. I'm your host, Derek Doyle. And I'm Andrew Baron.</w:t>
      </w:r>
    </w:p>
    <w:p w14:paraId="05973DF4" w14:textId="77777777" w:rsidR="00AF4A5B" w:rsidRDefault="00640183">
      <w:pPr>
        <w:pStyle w:val="Script"/>
      </w:pPr>
      <w:r>
        <w:t>And we'll see you guys next time.</w:t>
      </w:r>
    </w:p>
    <w:p w14:paraId="05973DF5" w14:textId="77777777" w:rsidR="00AF4A5B" w:rsidRDefault="00640183">
      <w:pPr>
        <w:pStyle w:val="Script"/>
      </w:pPr>
      <w:r>
        <w:t xml:space="preserve">Thanks for watching. If you found this video helpful, give it a thumbs up and hit that subscribe button so you don't miss future updates. Looking for more insights like this? Head over to our website at jgua.com for additional resources. </w:t>
      </w:r>
      <w:r>
        <w:lastRenderedPageBreak/>
        <w:t xml:space="preserve">And if you'd </w:t>
      </w:r>
      <w:r>
        <w:rPr>
          <w:color w:val="808080"/>
        </w:rPr>
        <w:t>[00:13:30]</w:t>
      </w:r>
      <w:r>
        <w:t xml:space="preserve"> like to talk about your personal financial goals, we'd love to help.</w:t>
      </w:r>
    </w:p>
    <w:p w14:paraId="05973DF6" w14:textId="77777777" w:rsidR="00AF4A5B" w:rsidRDefault="00640183">
      <w:pPr>
        <w:pStyle w:val="Script"/>
      </w:pPr>
      <w:r>
        <w:t>Just click the Schedule a Meeting button highlighted on your screen to book your complimentary consultation. Thanks again for joining us. We'll see you in the next video</w:t>
      </w:r>
    </w:p>
    <w:sectPr w:rsidR="00AF4A5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35AD"/>
    <w:multiLevelType w:val="hybridMultilevel"/>
    <w:tmpl w:val="ADA040FA"/>
    <w:lvl w:ilvl="0" w:tplc="1098E8C4">
      <w:start w:val="1"/>
      <w:numFmt w:val="bullet"/>
      <w:lvlText w:val="●"/>
      <w:lvlJc w:val="left"/>
      <w:pPr>
        <w:ind w:left="720" w:hanging="360"/>
      </w:pPr>
    </w:lvl>
    <w:lvl w:ilvl="1" w:tplc="282A3046">
      <w:start w:val="1"/>
      <w:numFmt w:val="bullet"/>
      <w:lvlText w:val="○"/>
      <w:lvlJc w:val="left"/>
      <w:pPr>
        <w:ind w:left="1440" w:hanging="360"/>
      </w:pPr>
    </w:lvl>
    <w:lvl w:ilvl="2" w:tplc="66BA43C8">
      <w:start w:val="1"/>
      <w:numFmt w:val="bullet"/>
      <w:lvlText w:val="■"/>
      <w:lvlJc w:val="left"/>
      <w:pPr>
        <w:ind w:left="2160" w:hanging="360"/>
      </w:pPr>
    </w:lvl>
    <w:lvl w:ilvl="3" w:tplc="BDBE92A2">
      <w:start w:val="1"/>
      <w:numFmt w:val="bullet"/>
      <w:lvlText w:val="●"/>
      <w:lvlJc w:val="left"/>
      <w:pPr>
        <w:ind w:left="2880" w:hanging="360"/>
      </w:pPr>
    </w:lvl>
    <w:lvl w:ilvl="4" w:tplc="BBD20C36">
      <w:start w:val="1"/>
      <w:numFmt w:val="bullet"/>
      <w:lvlText w:val="○"/>
      <w:lvlJc w:val="left"/>
      <w:pPr>
        <w:ind w:left="3600" w:hanging="360"/>
      </w:pPr>
    </w:lvl>
    <w:lvl w:ilvl="5" w:tplc="F168CC74">
      <w:start w:val="1"/>
      <w:numFmt w:val="bullet"/>
      <w:lvlText w:val="■"/>
      <w:lvlJc w:val="left"/>
      <w:pPr>
        <w:ind w:left="4320" w:hanging="360"/>
      </w:pPr>
    </w:lvl>
    <w:lvl w:ilvl="6" w:tplc="3334B6A8">
      <w:start w:val="1"/>
      <w:numFmt w:val="bullet"/>
      <w:lvlText w:val="●"/>
      <w:lvlJc w:val="left"/>
      <w:pPr>
        <w:ind w:left="5040" w:hanging="360"/>
      </w:pPr>
    </w:lvl>
    <w:lvl w:ilvl="7" w:tplc="ED8A6ADE">
      <w:start w:val="1"/>
      <w:numFmt w:val="bullet"/>
      <w:lvlText w:val="●"/>
      <w:lvlJc w:val="left"/>
      <w:pPr>
        <w:ind w:left="5760" w:hanging="360"/>
      </w:pPr>
    </w:lvl>
    <w:lvl w:ilvl="8" w:tplc="485C45CC">
      <w:start w:val="1"/>
      <w:numFmt w:val="bullet"/>
      <w:lvlText w:val="●"/>
      <w:lvlJc w:val="left"/>
      <w:pPr>
        <w:ind w:left="6480" w:hanging="360"/>
      </w:pPr>
    </w:lvl>
  </w:abstractNum>
  <w:num w:numId="1" w16cid:durableId="20727317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5B"/>
    <w:rsid w:val="00373197"/>
    <w:rsid w:val="00AF4A5B"/>
    <w:rsid w:val="00E11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3DD7"/>
  <w15:docId w15:val="{1BF2F78E-BA0C-435E-AFDC-D3E92CEE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1915</Words>
  <Characters>10918</Characters>
  <Application>Microsoft Office Word</Application>
  <DocSecurity>0</DocSecurity>
  <Lines>90</Lines>
  <Paragraphs>25</Paragraphs>
  <ScaleCrop>false</ScaleCrop>
  <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Sequence 01</dc:title>
  <dc:creator>Un-named</dc:creator>
  <cp:lastModifiedBy>Ryan Sargent</cp:lastModifiedBy>
  <cp:revision>2</cp:revision>
  <dcterms:created xsi:type="dcterms:W3CDTF">2026-09-15T15:26:00Z</dcterms:created>
  <dcterms:modified xsi:type="dcterms:W3CDTF">2026-09-15T15:29:00Z</dcterms:modified>
</cp:coreProperties>
</file>